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Azra </w:t>
      </w:r>
      <w:proofErr w:type="spellStart"/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>Krnić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911701" w:rsidRPr="00911701">
        <w:rPr>
          <w:rFonts w:ascii="Arial" w:hAnsi="Arial" w:cs="Arial"/>
          <w:b/>
        </w:rPr>
        <w:t xml:space="preserve"> </w:t>
      </w:r>
      <w:r w:rsidR="00911701" w:rsidRPr="00911701">
        <w:rPr>
          <w:rFonts w:ascii="Arial" w:hAnsi="Arial" w:cs="Arial"/>
          <w:b/>
          <w:sz w:val="25"/>
          <w:szCs w:val="25"/>
        </w:rPr>
        <w:t>Analiza spremnosti crnogorskih građana za kupovinu osiguranja od rizika otkaza putovanja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1134A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Vladimir </w:t>
      </w:r>
      <w:proofErr w:type="spellStart"/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>Kašćelan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911701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Milijana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Novović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Burić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911701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>18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1A1933">
        <w:rPr>
          <w:rFonts w:ascii="Arial" w:eastAsia="Times New Roman" w:hAnsi="Arial" w:cs="Arial"/>
          <w:color w:val="434A52"/>
          <w:sz w:val="25"/>
          <w:szCs w:val="25"/>
          <w:lang w:val="en-US"/>
        </w:rPr>
        <w:t>02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911701">
        <w:rPr>
          <w:rFonts w:ascii="Arial" w:eastAsia="Times New Roman" w:hAnsi="Arial" w:cs="Arial"/>
          <w:color w:val="434A52"/>
          <w:sz w:val="25"/>
          <w:szCs w:val="25"/>
          <w:lang w:val="en-US"/>
        </w:rPr>
        <w:t>13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00</w:t>
      </w:r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ECOFLAB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134A5"/>
    <w:rsid w:val="00125416"/>
    <w:rsid w:val="00142321"/>
    <w:rsid w:val="001573E4"/>
    <w:rsid w:val="00157CCE"/>
    <w:rsid w:val="00170AF4"/>
    <w:rsid w:val="0017738D"/>
    <w:rsid w:val="00184353"/>
    <w:rsid w:val="001A193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15A38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1701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2026-02-16T09:50:00Z</dcterms:created>
  <dcterms:modified xsi:type="dcterms:W3CDTF">2026-02-16T09:50:00Z</dcterms:modified>
</cp:coreProperties>
</file>